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34" w:rsidRPr="00D25734" w:rsidRDefault="00D25734" w:rsidP="006948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57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РАСЧЕТ ЭКОНОМИЧЕСКОЙ ЭФФЕКТИВНОСТИ ПРОЕКТА</w:t>
      </w:r>
    </w:p>
    <w:p w:rsidR="00D25734" w:rsidRPr="00D25734" w:rsidRDefault="00D25734" w:rsidP="006948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5734" w:rsidRPr="00D25734" w:rsidRDefault="00D25734" w:rsidP="00694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734">
        <w:rPr>
          <w:rFonts w:ascii="Times New Roman" w:eastAsia="Calibri" w:hAnsi="Times New Roman" w:cs="Times New Roman"/>
          <w:sz w:val="28"/>
          <w:szCs w:val="28"/>
          <w:lang w:eastAsia="ru-RU"/>
        </w:rPr>
        <w:t>Цель раздела: рассчитать себестоимость монтажа оборудования и определить экономическую эффективность проекта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4A2F" w:rsidRDefault="008F4A2F" w:rsidP="00694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5734" w:rsidRPr="00D25734" w:rsidRDefault="00D25734" w:rsidP="00694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Исходные данные </w:t>
      </w:r>
    </w:p>
    <w:p w:rsidR="00455002" w:rsidRDefault="00D25734" w:rsidP="00CA1E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45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Характеристика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монтажного </w:t>
      </w:r>
      <w:r w:rsidRPr="00D25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объекта. Ведомость </w:t>
      </w:r>
      <w:r w:rsidR="008F4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монтажного </w:t>
      </w:r>
      <w:r w:rsidRPr="00D25734">
        <w:rPr>
          <w:rFonts w:ascii="Times New Roman" w:eastAsia="Calibri" w:hAnsi="Times New Roman" w:cs="Times New Roman"/>
          <w:sz w:val="28"/>
          <w:szCs w:val="28"/>
          <w:lang w:eastAsia="ru-RU"/>
        </w:rPr>
        <w:t>оборудования предприятия. Ба</w:t>
      </w:r>
      <w:r w:rsidR="008F4A2F">
        <w:rPr>
          <w:rFonts w:ascii="Times New Roman" w:eastAsia="Calibri" w:hAnsi="Times New Roman" w:cs="Times New Roman"/>
          <w:sz w:val="28"/>
          <w:szCs w:val="28"/>
          <w:lang w:eastAsia="ru-RU"/>
        </w:rPr>
        <w:t>лансовая стоимость монтажного оборудования</w:t>
      </w:r>
      <w:r w:rsidRPr="00D25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25734" w:rsidRDefault="00CA1E88" w:rsidP="00694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5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25734" w:rsidRPr="00D25734">
        <w:rPr>
          <w:rFonts w:ascii="Times New Roman" w:eastAsia="Calibri" w:hAnsi="Times New Roman" w:cs="Times New Roman"/>
          <w:sz w:val="28"/>
          <w:szCs w:val="28"/>
          <w:lang w:eastAsia="ru-RU"/>
        </w:rPr>
        <w:t>Стоимость материалов</w:t>
      </w:r>
      <w:r w:rsidR="008F4A2F">
        <w:rPr>
          <w:rFonts w:ascii="Times New Roman" w:eastAsia="Calibri" w:hAnsi="Times New Roman" w:cs="Times New Roman"/>
          <w:sz w:val="28"/>
          <w:szCs w:val="28"/>
          <w:lang w:eastAsia="ru-RU"/>
        </w:rPr>
        <w:t>, необходимых для монтажа объекта.</w:t>
      </w:r>
    </w:p>
    <w:p w:rsidR="00455002" w:rsidRDefault="00CA1E88" w:rsidP="00694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55002" w:rsidRPr="00D25734">
        <w:rPr>
          <w:rFonts w:ascii="Times New Roman" w:eastAsia="Calibri" w:hAnsi="Times New Roman" w:cs="Times New Roman"/>
          <w:sz w:val="28"/>
          <w:szCs w:val="28"/>
          <w:lang w:eastAsia="ru-RU"/>
        </w:rPr>
        <w:t>. Трудоемкость, разряды и количество производст</w:t>
      </w:r>
      <w:r w:rsidR="00455002">
        <w:rPr>
          <w:rFonts w:ascii="Times New Roman" w:eastAsia="Calibri" w:hAnsi="Times New Roman" w:cs="Times New Roman"/>
          <w:sz w:val="28"/>
          <w:szCs w:val="28"/>
          <w:lang w:eastAsia="ru-RU"/>
        </w:rPr>
        <w:t>венных, вспомогательных рабочих.</w:t>
      </w:r>
    </w:p>
    <w:p w:rsidR="00D25734" w:rsidRPr="00D25734" w:rsidRDefault="00CA1E88" w:rsidP="00694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25734" w:rsidRPr="00D25734">
        <w:rPr>
          <w:rFonts w:ascii="Times New Roman" w:eastAsia="Calibri" w:hAnsi="Times New Roman" w:cs="Times New Roman"/>
          <w:sz w:val="28"/>
          <w:szCs w:val="28"/>
          <w:lang w:eastAsia="ru-RU"/>
        </w:rPr>
        <w:t>.  Годовой расход электроэнергии, топлива</w:t>
      </w:r>
    </w:p>
    <w:p w:rsidR="0047659A" w:rsidRDefault="0047659A" w:rsidP="00694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5002" w:rsidRPr="00455002" w:rsidRDefault="0047659A" w:rsidP="00694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65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Определение себестоимости </w:t>
      </w:r>
      <w:r w:rsidR="007F71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монтажа </w:t>
      </w:r>
      <w:r w:rsidRPr="004765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оборудования</w:t>
      </w:r>
    </w:p>
    <w:p w:rsidR="00D25734" w:rsidRDefault="00455002" w:rsidP="00694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F4CCB" w:rsidRPr="00D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Годовая программа</w:t>
      </w:r>
      <w:r w:rsidR="00D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арактеристика</w:t>
      </w:r>
      <w:r w:rsidR="00D25734" w:rsidRPr="00D2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монтажного </w:t>
      </w:r>
      <w:r w:rsidR="00D25734" w:rsidRPr="00D2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объекта. </w:t>
      </w:r>
      <w:r w:rsidR="00CA1E88" w:rsidRPr="00CA1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Ведомость монтажного оборудования предприятия. Балансовая стоимость монтажного оборудования.  Стоимость материалов, необходимых для монтажа объекта.</w:t>
      </w:r>
    </w:p>
    <w:p w:rsidR="006948C9" w:rsidRPr="00D25734" w:rsidRDefault="006948C9" w:rsidP="00694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734" w:rsidRDefault="00D25734" w:rsidP="0069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  <w:r w:rsidR="0096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6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монтажного объекта</w:t>
      </w:r>
    </w:p>
    <w:p w:rsidR="006948C9" w:rsidRPr="009651B2" w:rsidRDefault="006948C9" w:rsidP="0069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872"/>
        <w:gridCol w:w="5243"/>
      </w:tblGrid>
      <w:tr w:rsidR="00455002" w:rsidRPr="00956915" w:rsidTr="00455002">
        <w:tc>
          <w:tcPr>
            <w:tcW w:w="1283" w:type="pct"/>
            <w:shd w:val="clear" w:color="auto" w:fill="auto"/>
            <w:vAlign w:val="center"/>
          </w:tcPr>
          <w:p w:rsidR="00455002" w:rsidRPr="00956915" w:rsidRDefault="00455002" w:rsidP="0069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455002" w:rsidRPr="00956915" w:rsidRDefault="00455002" w:rsidP="0069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739" w:type="pct"/>
            <w:shd w:val="clear" w:color="auto" w:fill="auto"/>
            <w:vAlign w:val="center"/>
          </w:tcPr>
          <w:p w:rsidR="00455002" w:rsidRPr="00956915" w:rsidRDefault="00455002" w:rsidP="0069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техническая характеристика</w:t>
            </w:r>
          </w:p>
        </w:tc>
      </w:tr>
      <w:tr w:rsidR="00455002" w:rsidRPr="00956915" w:rsidTr="00455002">
        <w:tc>
          <w:tcPr>
            <w:tcW w:w="1283" w:type="pct"/>
            <w:shd w:val="clear" w:color="auto" w:fill="auto"/>
            <w:vAlign w:val="center"/>
          </w:tcPr>
          <w:p w:rsidR="00455002" w:rsidRPr="00956915" w:rsidRDefault="00455002" w:rsidP="0069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455002" w:rsidRPr="00956915" w:rsidRDefault="00455002" w:rsidP="0069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39" w:type="pct"/>
            <w:shd w:val="clear" w:color="auto" w:fill="auto"/>
            <w:vAlign w:val="center"/>
          </w:tcPr>
          <w:p w:rsidR="00455002" w:rsidRPr="00956915" w:rsidRDefault="00455002" w:rsidP="0069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5002" w:rsidRDefault="00455002" w:rsidP="00694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1B2" w:rsidRDefault="006948C9" w:rsidP="00694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  <w:r w:rsidR="0096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7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7659A" w:rsidRPr="0047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алансовая стоимость монтажного оборудования</w:t>
      </w:r>
    </w:p>
    <w:p w:rsidR="006948C9" w:rsidRPr="00D25734" w:rsidRDefault="006948C9" w:rsidP="00694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1774"/>
        <w:gridCol w:w="2029"/>
        <w:gridCol w:w="1886"/>
      </w:tblGrid>
      <w:tr w:rsidR="0047659A" w:rsidRPr="00956915" w:rsidTr="0047659A">
        <w:tc>
          <w:tcPr>
            <w:tcW w:w="3882" w:type="dxa"/>
            <w:vMerge w:val="restart"/>
            <w:shd w:val="clear" w:color="auto" w:fill="auto"/>
            <w:vAlign w:val="center"/>
          </w:tcPr>
          <w:p w:rsidR="0047659A" w:rsidRPr="00956915" w:rsidRDefault="0047659A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774" w:type="dxa"/>
            <w:vMerge w:val="restart"/>
            <w:vAlign w:val="center"/>
          </w:tcPr>
          <w:p w:rsidR="0047659A" w:rsidRPr="00956915" w:rsidRDefault="0047659A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47659A" w:rsidRPr="00956915" w:rsidRDefault="0047659A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Балансовая стоимость, тыс. руб.</w:t>
            </w:r>
          </w:p>
        </w:tc>
      </w:tr>
      <w:tr w:rsidR="0047659A" w:rsidRPr="00956915" w:rsidTr="0047659A">
        <w:tc>
          <w:tcPr>
            <w:tcW w:w="3882" w:type="dxa"/>
            <w:vMerge/>
            <w:shd w:val="clear" w:color="auto" w:fill="auto"/>
            <w:vAlign w:val="center"/>
          </w:tcPr>
          <w:p w:rsidR="0047659A" w:rsidRPr="00956915" w:rsidRDefault="0047659A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vMerge/>
            <w:vAlign w:val="center"/>
          </w:tcPr>
          <w:p w:rsidR="0047659A" w:rsidRPr="00956915" w:rsidRDefault="0047659A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47659A" w:rsidRPr="00956915" w:rsidRDefault="0047659A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единицы оборудования</w:t>
            </w:r>
          </w:p>
        </w:tc>
        <w:tc>
          <w:tcPr>
            <w:tcW w:w="1886" w:type="dxa"/>
            <w:vAlign w:val="center"/>
          </w:tcPr>
          <w:p w:rsidR="0047659A" w:rsidRPr="00956915" w:rsidRDefault="0047659A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 оборудования</w:t>
            </w:r>
          </w:p>
        </w:tc>
      </w:tr>
      <w:tr w:rsidR="0047659A" w:rsidRPr="00956915" w:rsidTr="0047659A">
        <w:tc>
          <w:tcPr>
            <w:tcW w:w="3882" w:type="dxa"/>
            <w:shd w:val="clear" w:color="auto" w:fill="auto"/>
            <w:vAlign w:val="center"/>
          </w:tcPr>
          <w:p w:rsidR="0047659A" w:rsidRPr="00956915" w:rsidRDefault="0047659A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vAlign w:val="center"/>
          </w:tcPr>
          <w:p w:rsidR="0047659A" w:rsidRPr="00956915" w:rsidRDefault="0047659A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47659A" w:rsidRPr="00956915" w:rsidRDefault="0047659A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Align w:val="center"/>
          </w:tcPr>
          <w:p w:rsidR="0047659A" w:rsidRPr="00956915" w:rsidRDefault="0047659A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59A" w:rsidRPr="00956915" w:rsidTr="0047659A">
        <w:tc>
          <w:tcPr>
            <w:tcW w:w="3882" w:type="dxa"/>
            <w:shd w:val="clear" w:color="auto" w:fill="auto"/>
            <w:vAlign w:val="center"/>
          </w:tcPr>
          <w:p w:rsidR="0047659A" w:rsidRPr="00956915" w:rsidRDefault="0047659A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4" w:type="dxa"/>
            <w:vAlign w:val="center"/>
          </w:tcPr>
          <w:p w:rsidR="0047659A" w:rsidRPr="00956915" w:rsidRDefault="0047659A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47659A" w:rsidRPr="00956915" w:rsidRDefault="0047659A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Align w:val="center"/>
          </w:tcPr>
          <w:p w:rsidR="0047659A" w:rsidRPr="00956915" w:rsidRDefault="0047659A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2ADE" w:rsidRDefault="00072ADE" w:rsidP="006948C9">
      <w:pPr>
        <w:spacing w:after="0" w:line="240" w:lineRule="auto"/>
      </w:pPr>
    </w:p>
    <w:p w:rsidR="008F4A2F" w:rsidRDefault="00CA1E88" w:rsidP="00694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5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8F4A2F" w:rsidRPr="009651B2">
        <w:rPr>
          <w:rFonts w:ascii="Times New Roman" w:eastAsia="Calibri" w:hAnsi="Times New Roman" w:cs="Times New Roman"/>
          <w:sz w:val="28"/>
          <w:szCs w:val="28"/>
          <w:lang w:eastAsia="ru-RU"/>
        </w:rPr>
        <w:t>Стоимость материалов</w:t>
      </w:r>
      <w:r w:rsidR="008F4A2F" w:rsidRPr="008F4A2F">
        <w:rPr>
          <w:rFonts w:ascii="Times New Roman" w:eastAsia="Calibri" w:hAnsi="Times New Roman" w:cs="Times New Roman"/>
          <w:sz w:val="28"/>
          <w:szCs w:val="28"/>
          <w:lang w:eastAsia="ru-RU"/>
        </w:rPr>
        <w:t>, необходимых для монтажа объекта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651B2" w:rsidRDefault="009651B2" w:rsidP="006948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51B2" w:rsidRDefault="00F26473" w:rsidP="006948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3</w:t>
      </w:r>
      <w:r w:rsidR="009651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</w:t>
      </w:r>
      <w:r w:rsidR="0047659A">
        <w:rPr>
          <w:rFonts w:ascii="Times New Roman" w:eastAsia="Calibri" w:hAnsi="Times New Roman" w:cs="Times New Roman"/>
          <w:sz w:val="28"/>
          <w:szCs w:val="28"/>
          <w:lang w:eastAsia="ru-RU"/>
        </w:rPr>
        <w:t>Стоимость</w:t>
      </w:r>
      <w:r w:rsidR="0047659A" w:rsidRPr="0047659A">
        <w:t xml:space="preserve"> </w:t>
      </w:r>
      <w:r w:rsidR="0047659A" w:rsidRPr="0047659A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материалов, необходимых для монтажа объекта</w:t>
      </w:r>
      <w:r w:rsidR="004765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651B2" w:rsidRDefault="009651B2" w:rsidP="006948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F4A2F" w:rsidRPr="00956915" w:rsidTr="00F26473">
        <w:tc>
          <w:tcPr>
            <w:tcW w:w="1250" w:type="pct"/>
            <w:vAlign w:val="center"/>
          </w:tcPr>
          <w:p w:rsidR="008F4A2F" w:rsidRPr="00956915" w:rsidRDefault="008F4A2F" w:rsidP="00F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материала</w:t>
            </w:r>
          </w:p>
        </w:tc>
        <w:tc>
          <w:tcPr>
            <w:tcW w:w="1250" w:type="pct"/>
            <w:vAlign w:val="center"/>
          </w:tcPr>
          <w:p w:rsidR="008F4A2F" w:rsidRPr="00956915" w:rsidRDefault="008F4A2F" w:rsidP="00F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50" w:type="pct"/>
            <w:vAlign w:val="center"/>
          </w:tcPr>
          <w:p w:rsidR="008F4A2F" w:rsidRPr="00956915" w:rsidRDefault="008F4A2F" w:rsidP="00F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Цена единицы, руб.</w:t>
            </w:r>
          </w:p>
        </w:tc>
        <w:tc>
          <w:tcPr>
            <w:tcW w:w="1250" w:type="pct"/>
            <w:vAlign w:val="center"/>
          </w:tcPr>
          <w:p w:rsidR="008F4A2F" w:rsidRPr="00956915" w:rsidRDefault="008F4A2F" w:rsidP="00F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8F4A2F" w:rsidRPr="00956915" w:rsidTr="00F26473">
        <w:tc>
          <w:tcPr>
            <w:tcW w:w="1250" w:type="pct"/>
            <w:vAlign w:val="center"/>
          </w:tcPr>
          <w:p w:rsidR="008F4A2F" w:rsidRPr="00956915" w:rsidRDefault="008F4A2F" w:rsidP="00F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F4A2F" w:rsidRPr="00956915" w:rsidRDefault="008F4A2F" w:rsidP="00F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F4A2F" w:rsidRPr="00956915" w:rsidRDefault="008F4A2F" w:rsidP="00F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F4A2F" w:rsidRPr="00956915" w:rsidRDefault="008F4A2F" w:rsidP="00F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A2F" w:rsidRPr="00956915" w:rsidTr="00F26473">
        <w:tc>
          <w:tcPr>
            <w:tcW w:w="1250" w:type="pct"/>
            <w:vAlign w:val="center"/>
          </w:tcPr>
          <w:p w:rsidR="008F4A2F" w:rsidRPr="00956915" w:rsidRDefault="008F4A2F" w:rsidP="00F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F4A2F" w:rsidRPr="00956915" w:rsidRDefault="008F4A2F" w:rsidP="00F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F4A2F" w:rsidRPr="00956915" w:rsidRDefault="008F4A2F" w:rsidP="00F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F4A2F" w:rsidRPr="00956915" w:rsidRDefault="008F4A2F" w:rsidP="00F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A2F" w:rsidRPr="00956915" w:rsidTr="00F26473">
        <w:tc>
          <w:tcPr>
            <w:tcW w:w="1250" w:type="pct"/>
            <w:vAlign w:val="center"/>
          </w:tcPr>
          <w:p w:rsidR="008F4A2F" w:rsidRPr="00956915" w:rsidRDefault="008F4A2F" w:rsidP="00F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0" w:type="pct"/>
            <w:vAlign w:val="center"/>
          </w:tcPr>
          <w:p w:rsidR="008F4A2F" w:rsidRPr="00956915" w:rsidRDefault="008F4A2F" w:rsidP="00F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F4A2F" w:rsidRPr="00956915" w:rsidRDefault="008F4A2F" w:rsidP="00F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:rsidR="008F4A2F" w:rsidRPr="00956915" w:rsidRDefault="008F4A2F" w:rsidP="00F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5002" w:rsidRPr="00D25734" w:rsidRDefault="00455002" w:rsidP="00694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002" w:rsidRDefault="00CA1E88" w:rsidP="00694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55002" w:rsidRPr="00D2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Трудоемкость, разряды и количество производственных, вспомогательных рабочих</w:t>
      </w:r>
      <w:r w:rsidR="00F2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5002" w:rsidRPr="00D2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6473" w:rsidRDefault="00F26473" w:rsidP="00694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002" w:rsidRDefault="00F26473" w:rsidP="00694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4</w:t>
      </w:r>
      <w:r w:rsidR="00455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Тарифные ставки </w:t>
      </w:r>
      <w:r w:rsidR="00455002" w:rsidRPr="0047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производственных, вспомогательных рабочих</w:t>
      </w:r>
    </w:p>
    <w:p w:rsidR="00956915" w:rsidRDefault="00956915" w:rsidP="00694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6"/>
        <w:gridCol w:w="1906"/>
        <w:gridCol w:w="1896"/>
        <w:gridCol w:w="1900"/>
        <w:gridCol w:w="1903"/>
      </w:tblGrid>
      <w:tr w:rsidR="00956915" w:rsidRPr="00956915" w:rsidTr="00F322DF">
        <w:tc>
          <w:tcPr>
            <w:tcW w:w="1966" w:type="dxa"/>
            <w:vAlign w:val="center"/>
          </w:tcPr>
          <w:p w:rsidR="00956915" w:rsidRPr="00956915" w:rsidRDefault="00956915" w:rsidP="00F322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</w:t>
            </w:r>
          </w:p>
        </w:tc>
        <w:tc>
          <w:tcPr>
            <w:tcW w:w="1906" w:type="dxa"/>
            <w:vAlign w:val="center"/>
          </w:tcPr>
          <w:p w:rsidR="00956915" w:rsidRPr="00956915" w:rsidRDefault="00956915" w:rsidP="00F322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Списочное число</w:t>
            </w:r>
          </w:p>
        </w:tc>
        <w:tc>
          <w:tcPr>
            <w:tcW w:w="1896" w:type="dxa"/>
            <w:vAlign w:val="center"/>
          </w:tcPr>
          <w:p w:rsidR="00956915" w:rsidRPr="00956915" w:rsidRDefault="00956915" w:rsidP="00F322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900" w:type="dxa"/>
            <w:vAlign w:val="center"/>
          </w:tcPr>
          <w:p w:rsidR="00956915" w:rsidRPr="00956915" w:rsidRDefault="00956915" w:rsidP="00F322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труда</w:t>
            </w:r>
          </w:p>
        </w:tc>
        <w:tc>
          <w:tcPr>
            <w:tcW w:w="1903" w:type="dxa"/>
            <w:vAlign w:val="center"/>
          </w:tcPr>
          <w:p w:rsidR="00956915" w:rsidRPr="00956915" w:rsidRDefault="00956915" w:rsidP="00F322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Часовая тарифная ставка, руб.</w:t>
            </w:r>
          </w:p>
        </w:tc>
      </w:tr>
      <w:tr w:rsidR="00956915" w:rsidRPr="00956915" w:rsidTr="00F322DF">
        <w:tc>
          <w:tcPr>
            <w:tcW w:w="1966" w:type="dxa"/>
          </w:tcPr>
          <w:p w:rsidR="00956915" w:rsidRPr="00956915" w:rsidRDefault="00956915" w:rsidP="00F3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956915" w:rsidRPr="00956915" w:rsidRDefault="00956915" w:rsidP="00F3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956915" w:rsidRPr="00956915" w:rsidRDefault="00956915" w:rsidP="00F3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</w:tcPr>
          <w:p w:rsidR="00956915" w:rsidRPr="00956915" w:rsidRDefault="00956915" w:rsidP="00F3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</w:tcPr>
          <w:p w:rsidR="00956915" w:rsidRPr="00956915" w:rsidRDefault="00956915" w:rsidP="00F3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915" w:rsidRPr="00956915" w:rsidTr="00F322DF">
        <w:tc>
          <w:tcPr>
            <w:tcW w:w="1966" w:type="dxa"/>
          </w:tcPr>
          <w:p w:rsidR="00956915" w:rsidRPr="00956915" w:rsidRDefault="00956915" w:rsidP="00F3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956915" w:rsidRPr="00956915" w:rsidRDefault="00956915" w:rsidP="00F3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956915" w:rsidRPr="00956915" w:rsidRDefault="00956915" w:rsidP="00F3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</w:tcPr>
          <w:p w:rsidR="00956915" w:rsidRPr="00956915" w:rsidRDefault="00956915" w:rsidP="00F3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</w:tcPr>
          <w:p w:rsidR="00956915" w:rsidRPr="00956915" w:rsidRDefault="00956915" w:rsidP="00F3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915" w:rsidRPr="00956915" w:rsidTr="00F322DF">
        <w:tc>
          <w:tcPr>
            <w:tcW w:w="1966" w:type="dxa"/>
          </w:tcPr>
          <w:p w:rsidR="00956915" w:rsidRPr="00956915" w:rsidRDefault="00956915" w:rsidP="00F3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06" w:type="dxa"/>
          </w:tcPr>
          <w:p w:rsidR="00956915" w:rsidRPr="00956915" w:rsidRDefault="00956915" w:rsidP="00F3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:rsidR="00956915" w:rsidRPr="00956915" w:rsidRDefault="00956915" w:rsidP="00F3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</w:tcPr>
          <w:p w:rsidR="00956915" w:rsidRPr="00956915" w:rsidRDefault="00956915" w:rsidP="00F3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</w:tcPr>
          <w:p w:rsidR="00956915" w:rsidRPr="00956915" w:rsidRDefault="00956915" w:rsidP="00F3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915" w:rsidRPr="00956915" w:rsidTr="00F322DF">
        <w:tc>
          <w:tcPr>
            <w:tcW w:w="7668" w:type="dxa"/>
            <w:gridSpan w:val="4"/>
          </w:tcPr>
          <w:p w:rsidR="00956915" w:rsidRPr="00956915" w:rsidRDefault="00956915" w:rsidP="00F3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тарифная ставка (</w:t>
            </w:r>
            <w:proofErr w:type="spellStart"/>
            <w:r w:rsidRPr="0095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 w:rsidRPr="0095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ср</w:t>
            </w:r>
            <w:proofErr w:type="spellEnd"/>
            <w:r w:rsidRPr="00956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3" w:type="dxa"/>
          </w:tcPr>
          <w:p w:rsidR="00956915" w:rsidRPr="00956915" w:rsidRDefault="00956915" w:rsidP="00F3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5002" w:rsidRPr="00D25734" w:rsidRDefault="00455002" w:rsidP="00956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B6F" w:rsidRDefault="00FA5B6F" w:rsidP="00694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A2">
        <w:rPr>
          <w:rFonts w:ascii="Times New Roman" w:hAnsi="Times New Roman" w:cs="Times New Roman"/>
          <w:sz w:val="28"/>
          <w:szCs w:val="28"/>
        </w:rPr>
        <w:t xml:space="preserve">Статья «Оплата труда» состоит из зарплаты производственных рабочих. Величина затрат по этой статье зависит от количества труда, затраченного на </w:t>
      </w:r>
      <w:r>
        <w:rPr>
          <w:rFonts w:ascii="Times New Roman" w:hAnsi="Times New Roman" w:cs="Times New Roman"/>
          <w:sz w:val="28"/>
          <w:szCs w:val="28"/>
        </w:rPr>
        <w:t xml:space="preserve">монтаж </w:t>
      </w:r>
      <w:r w:rsidRPr="001A2DA2">
        <w:rPr>
          <w:rFonts w:ascii="Times New Roman" w:hAnsi="Times New Roman" w:cs="Times New Roman"/>
          <w:sz w:val="28"/>
          <w:szCs w:val="28"/>
        </w:rPr>
        <w:t>определенного объекта и оплаты его единицы:</w:t>
      </w:r>
    </w:p>
    <w:p w:rsidR="00FA5B6F" w:rsidRPr="001A2DA2" w:rsidRDefault="00FA5B6F" w:rsidP="00694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B6F" w:rsidRPr="0079148B" w:rsidRDefault="00FA5B6F" w:rsidP="00694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FA5B6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79148B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proofErr w:type="gramStart"/>
      <w:r w:rsidR="00476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="00956915">
        <w:rPr>
          <w:rFonts w:ascii="Times New Roman" w:hAnsi="Times New Roman" w:cs="Times New Roman"/>
          <w:sz w:val="28"/>
          <w:szCs w:val="28"/>
        </w:rPr>
        <w:t>Т</w:t>
      </w:r>
      <w:r w:rsidRPr="00FA5B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Pr="00FA5B6F">
        <w:rPr>
          <w:rFonts w:ascii="Times New Roman" w:hAnsi="Times New Roman" w:cs="Times New Roman"/>
          <w:sz w:val="28"/>
          <w:szCs w:val="28"/>
        </w:rPr>
        <w:t>К</w:t>
      </w:r>
      <w:r w:rsidRPr="00FA5B6F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="009651B2" w:rsidRPr="009651B2">
        <w:rPr>
          <w:rFonts w:ascii="Times New Roman" w:hAnsi="Times New Roman" w:cs="Times New Roman"/>
          <w:sz w:val="28"/>
          <w:szCs w:val="28"/>
        </w:rPr>
        <w:t xml:space="preserve"> ×</w:t>
      </w:r>
      <w:r w:rsidR="009651B2">
        <w:rPr>
          <w:rFonts w:ascii="Times New Roman" w:hAnsi="Times New Roman" w:cs="Times New Roman"/>
          <w:sz w:val="28"/>
          <w:szCs w:val="28"/>
        </w:rPr>
        <w:t xml:space="preserve"> </w:t>
      </w:r>
      <w:r w:rsidR="009651B2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FA5B6F" w:rsidRPr="00FA5B6F" w:rsidRDefault="00FA5B6F" w:rsidP="00694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B6F" w:rsidRPr="00FA5B6F" w:rsidRDefault="00F26473" w:rsidP="00F26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FA5B6F" w:rsidRPr="00FA5B6F">
        <w:rPr>
          <w:rFonts w:ascii="Times New Roman" w:hAnsi="Times New Roman" w:cs="Times New Roman"/>
          <w:sz w:val="28"/>
          <w:szCs w:val="28"/>
        </w:rPr>
        <w:t>Т - нормативные затраты труда рабочих на выполнение конкретного объема работ по их видам, комплексам, конструктивным элементам или объекту в целом, чел</w:t>
      </w:r>
      <w:proofErr w:type="gramStart"/>
      <w:r w:rsidR="00FA5B6F" w:rsidRPr="00FA5B6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A5B6F" w:rsidRPr="00FA5B6F">
        <w:rPr>
          <w:rFonts w:ascii="Times New Roman" w:hAnsi="Times New Roman" w:cs="Times New Roman"/>
          <w:sz w:val="28"/>
          <w:szCs w:val="28"/>
        </w:rPr>
        <w:t>час;</w:t>
      </w:r>
    </w:p>
    <w:p w:rsidR="00FA5B6F" w:rsidRPr="00FA5B6F" w:rsidRDefault="00F26473" w:rsidP="0069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proofErr w:type="spellStart"/>
      <w:r w:rsidR="00956915">
        <w:rPr>
          <w:rFonts w:ascii="Times New Roman" w:hAnsi="Times New Roman" w:cs="Times New Roman"/>
          <w:sz w:val="28"/>
          <w:szCs w:val="28"/>
        </w:rPr>
        <w:t>Т</w:t>
      </w:r>
      <w:r w:rsidR="00FA5B6F">
        <w:rPr>
          <w:rFonts w:ascii="Times New Roman" w:hAnsi="Times New Roman" w:cs="Times New Roman"/>
          <w:sz w:val="28"/>
          <w:szCs w:val="28"/>
        </w:rPr>
        <w:t>С</w:t>
      </w:r>
      <w:r w:rsidR="00FA5B6F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="00FA5B6F" w:rsidRPr="00FA5B6F">
        <w:rPr>
          <w:rFonts w:ascii="Times New Roman" w:hAnsi="Times New Roman" w:cs="Times New Roman"/>
          <w:sz w:val="28"/>
          <w:szCs w:val="28"/>
        </w:rPr>
        <w:t> – средняя часовая</w:t>
      </w:r>
      <w:r w:rsidR="00FA5B6F">
        <w:rPr>
          <w:rFonts w:ascii="Times New Roman" w:hAnsi="Times New Roman" w:cs="Times New Roman"/>
          <w:sz w:val="28"/>
          <w:szCs w:val="28"/>
        </w:rPr>
        <w:t xml:space="preserve"> тарифная ставка рабочих</w:t>
      </w:r>
      <w:r w:rsidR="0079148B">
        <w:rPr>
          <w:rFonts w:ascii="Times New Roman" w:hAnsi="Times New Roman" w:cs="Times New Roman"/>
          <w:sz w:val="28"/>
          <w:szCs w:val="28"/>
        </w:rPr>
        <w:t>, руб</w:t>
      </w:r>
      <w:r w:rsidR="00FA5B6F" w:rsidRPr="00FA5B6F">
        <w:rPr>
          <w:rFonts w:ascii="Times New Roman" w:hAnsi="Times New Roman" w:cs="Times New Roman"/>
          <w:sz w:val="28"/>
          <w:szCs w:val="28"/>
        </w:rPr>
        <w:t>.;</w:t>
      </w:r>
    </w:p>
    <w:p w:rsidR="00FA5B6F" w:rsidRPr="00FA5B6F" w:rsidRDefault="00444DC1" w:rsidP="00444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444DC1">
        <w:rPr>
          <w:rFonts w:ascii="Times New Roman" w:hAnsi="Times New Roman" w:cs="Times New Roman"/>
          <w:sz w:val="28"/>
          <w:szCs w:val="28"/>
        </w:rPr>
        <w:t xml:space="preserve"> ̶ коэффициент, учитывающий доплаты к заработан</w:t>
      </w:r>
      <w:r>
        <w:rPr>
          <w:rFonts w:ascii="Times New Roman" w:hAnsi="Times New Roman" w:cs="Times New Roman"/>
          <w:sz w:val="28"/>
          <w:szCs w:val="28"/>
        </w:rPr>
        <w:t>ной плате по тарифу (1,5 - 1,7);</w:t>
      </w:r>
    </w:p>
    <w:p w:rsidR="008F4A2F" w:rsidRPr="009651B2" w:rsidRDefault="009651B2" w:rsidP="00F264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51B2">
        <w:rPr>
          <w:rFonts w:ascii="Times New Roman" w:hAnsi="Times New Roman" w:cs="Times New Roman"/>
          <w:sz w:val="28"/>
          <w:szCs w:val="28"/>
        </w:rPr>
        <w:t>N – количество монтажных объектов</w:t>
      </w:r>
      <w:r w:rsidR="0006387D">
        <w:rPr>
          <w:rFonts w:ascii="Times New Roman" w:hAnsi="Times New Roman" w:cs="Times New Roman"/>
          <w:sz w:val="28"/>
          <w:szCs w:val="28"/>
        </w:rPr>
        <w:t xml:space="preserve"> в год..</w:t>
      </w:r>
    </w:p>
    <w:p w:rsidR="00444DC1" w:rsidRDefault="00444DC1" w:rsidP="00694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63F" w:rsidRDefault="0035263F" w:rsidP="00694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A2">
        <w:rPr>
          <w:rFonts w:ascii="Times New Roman" w:hAnsi="Times New Roman" w:cs="Times New Roman"/>
          <w:sz w:val="28"/>
          <w:szCs w:val="28"/>
        </w:rPr>
        <w:t>Среднюю тарифную ставку определяют из выражения:</w:t>
      </w:r>
    </w:p>
    <w:p w:rsidR="0035263F" w:rsidRDefault="0035263F" w:rsidP="00694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63F" w:rsidRDefault="00956915" w:rsidP="006948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35263F">
        <w:rPr>
          <w:rFonts w:ascii="Times New Roman" w:hAnsi="Times New Roman" w:cs="Times New Roman"/>
          <w:sz w:val="28"/>
          <w:szCs w:val="28"/>
        </w:rPr>
        <w:t>С</w:t>
      </w:r>
      <w:r w:rsidR="0035263F" w:rsidRPr="00031999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="0035263F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Т1С1+Т2С2+ ..+ТnСn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Т1+Т2+…+Т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35263F">
        <w:rPr>
          <w:rFonts w:ascii="Times New Roman" w:hAnsi="Times New Roman" w:cs="Times New Roman"/>
          <w:sz w:val="28"/>
          <w:szCs w:val="28"/>
        </w:rPr>
        <w:t>,</w:t>
      </w:r>
    </w:p>
    <w:p w:rsidR="0035263F" w:rsidRDefault="0035263F" w:rsidP="00694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63F" w:rsidRDefault="0035263F" w:rsidP="00F26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Т</w:t>
      </w:r>
      <w:proofErr w:type="gramStart"/>
      <w:r w:rsidRPr="0003199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Т</w:t>
      </w:r>
      <w:r w:rsidRPr="000319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…Т</w:t>
      </w:r>
      <w:r w:rsidRPr="0003199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3199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трудоемкость работ по отдельным разрядам, чел.-ч.</w:t>
      </w:r>
    </w:p>
    <w:p w:rsidR="0035263F" w:rsidRPr="00956915" w:rsidRDefault="0035263F" w:rsidP="0095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3199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С</w:t>
      </w:r>
      <w:r w:rsidRPr="000319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,…С</w:t>
      </w:r>
      <w:r w:rsidRPr="0003199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3199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тарифные ставки для первого, второго 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разряда, руб.</w:t>
      </w:r>
    </w:p>
    <w:p w:rsidR="0035263F" w:rsidRDefault="0035263F" w:rsidP="00694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48B" w:rsidRDefault="00FA5B6F" w:rsidP="00956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A2">
        <w:rPr>
          <w:rFonts w:ascii="Times New Roman" w:hAnsi="Times New Roman" w:cs="Times New Roman"/>
          <w:sz w:val="28"/>
          <w:szCs w:val="28"/>
        </w:rPr>
        <w:t xml:space="preserve">Общую сумму отчислений на социальные нужды определяют по формуле: </w:t>
      </w:r>
    </w:p>
    <w:p w:rsidR="00956915" w:rsidRDefault="00956915" w:rsidP="00956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48B" w:rsidRDefault="0079148B" w:rsidP="006948C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r w:rsidRPr="0079148B">
        <w:rPr>
          <w:rFonts w:ascii="Times New Roman" w:hAnsi="Times New Roman" w:cs="Times New Roman"/>
          <w:sz w:val="32"/>
          <w:szCs w:val="32"/>
        </w:rPr>
        <w:t>З</w:t>
      </w:r>
      <w:r w:rsidRPr="0079148B">
        <w:rPr>
          <w:rFonts w:ascii="Times New Roman" w:hAnsi="Times New Roman" w:cs="Times New Roman"/>
          <w:sz w:val="32"/>
          <w:szCs w:val="32"/>
          <w:vertAlign w:val="subscript"/>
        </w:rPr>
        <w:t>отч</w:t>
      </w:r>
      <w:proofErr w:type="spellEnd"/>
      <w:r w:rsidRPr="0079148B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79148B">
        <w:rPr>
          <w:rFonts w:ascii="Times New Roman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Зо × Ко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100</m:t>
            </m:r>
          </m:den>
        </m:f>
      </m:oMath>
    </w:p>
    <w:p w:rsidR="00956915" w:rsidRDefault="00956915" w:rsidP="00956915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79148B" w:rsidRPr="0079148B" w:rsidRDefault="0079148B" w:rsidP="00956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9148B">
        <w:rPr>
          <w:rFonts w:ascii="Times New Roman" w:eastAsiaTheme="minorEastAsia" w:hAnsi="Times New Roman" w:cs="Times New Roman"/>
          <w:sz w:val="28"/>
          <w:szCs w:val="28"/>
        </w:rPr>
        <w:t>К</w:t>
      </w:r>
      <w:proofErr w:type="gramEnd"/>
      <w:r w:rsidRPr="0079148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о </w:t>
      </w:r>
      <w:r w:rsidRPr="0079148B">
        <w:rPr>
          <w:rFonts w:ascii="Times New Roman" w:eastAsiaTheme="minorEastAsia" w:hAnsi="Times New Roman" w:cs="Times New Roman"/>
          <w:sz w:val="28"/>
          <w:szCs w:val="28"/>
        </w:rPr>
        <w:t>– норма отчислений на социальные нужды</w:t>
      </w:r>
    </w:p>
    <w:p w:rsidR="00FA5B6F" w:rsidRPr="001A2DA2" w:rsidRDefault="00FA5B6F" w:rsidP="0069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B6F" w:rsidRPr="001A2DA2" w:rsidRDefault="00FA5B6F" w:rsidP="00694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A2">
        <w:rPr>
          <w:rFonts w:ascii="Times New Roman" w:hAnsi="Times New Roman" w:cs="Times New Roman"/>
          <w:sz w:val="28"/>
          <w:szCs w:val="28"/>
        </w:rPr>
        <w:t xml:space="preserve">Отчисления на социальные нужды составляют 30 %  от всех выплат в виде оплаты труда.  </w:t>
      </w:r>
    </w:p>
    <w:p w:rsidR="00FA5B6F" w:rsidRDefault="00FA5B6F" w:rsidP="006948C9">
      <w:pPr>
        <w:spacing w:after="0" w:line="240" w:lineRule="auto"/>
      </w:pPr>
    </w:p>
    <w:p w:rsidR="00FA5B6F" w:rsidRPr="00FA5B6F" w:rsidRDefault="00CA1E88" w:rsidP="006948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A5B6F" w:rsidRPr="00FA5B6F">
        <w:rPr>
          <w:rFonts w:ascii="Times New Roman" w:hAnsi="Times New Roman" w:cs="Times New Roman"/>
          <w:color w:val="000000" w:themeColor="text1"/>
          <w:sz w:val="28"/>
          <w:szCs w:val="28"/>
        </w:rPr>
        <w:t>. Затраты на содержание и эксплуатацию оборудования складываются из амортизационных отчислений и затрат на ремонт монтажного</w:t>
      </w:r>
      <w:r w:rsidR="00FA5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оборудования.</w:t>
      </w:r>
    </w:p>
    <w:p w:rsidR="00FA5B6F" w:rsidRDefault="00FA5B6F" w:rsidP="006948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B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Амортизация </w:t>
      </w:r>
      <w:r w:rsidR="00476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монтажного </w:t>
      </w:r>
      <w:r w:rsidRPr="00FA5B6F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оборудования:</w:t>
      </w:r>
    </w:p>
    <w:p w:rsidR="0079148B" w:rsidRDefault="0079148B" w:rsidP="006948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48B" w:rsidRDefault="0079148B" w:rsidP="006948C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</w:pPr>
      <w:r w:rsidRPr="0079148B">
        <w:rPr>
          <w:rFonts w:ascii="Times New Roman" w:hAnsi="Times New Roman" w:cs="Times New Roman"/>
          <w:color w:val="000000" w:themeColor="text1"/>
          <w:sz w:val="32"/>
          <w:szCs w:val="32"/>
        </w:rPr>
        <w:t>З</w:t>
      </w:r>
      <w:r w:rsidRPr="0079148B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 xml:space="preserve">а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  <w:vertAlign w:val="subscript"/>
              </w:rPr>
              <m:t>Соб ×На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  <w:vertAlign w:val="subscript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  <w:t>,</w:t>
      </w:r>
    </w:p>
    <w:p w:rsidR="0079148B" w:rsidRDefault="0079148B" w:rsidP="006948C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</w:pPr>
    </w:p>
    <w:p w:rsidR="0079148B" w:rsidRDefault="0079148B" w:rsidP="00F2647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9148B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где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С</w:t>
      </w:r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  <w:t>об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  <w:t xml:space="preserve"> </w:t>
      </w:r>
      <w:r w:rsidRPr="0079148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– балансовая стоимость оборудовани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</w:t>
      </w:r>
      <w:r w:rsidRPr="0079148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тыс. руб.</w:t>
      </w:r>
    </w:p>
    <w:p w:rsidR="0079148B" w:rsidRPr="0079148B" w:rsidRDefault="0079148B" w:rsidP="00F264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а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– норма амортизационных отчислений (14,1 %)</w:t>
      </w:r>
    </w:p>
    <w:p w:rsidR="00FA5B6F" w:rsidRDefault="00FA5B6F" w:rsidP="00063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B6F" w:rsidRDefault="00FA5B6F" w:rsidP="00694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A2">
        <w:rPr>
          <w:rFonts w:ascii="Times New Roman" w:hAnsi="Times New Roman" w:cs="Times New Roman"/>
          <w:sz w:val="28"/>
          <w:szCs w:val="28"/>
        </w:rPr>
        <w:t xml:space="preserve">Затраты на ремонт </w:t>
      </w:r>
      <w:r w:rsidR="0047659A">
        <w:rPr>
          <w:rFonts w:ascii="Times New Roman" w:hAnsi="Times New Roman" w:cs="Times New Roman"/>
          <w:sz w:val="28"/>
          <w:szCs w:val="28"/>
        </w:rPr>
        <w:t xml:space="preserve">монтажного </w:t>
      </w:r>
      <w:r w:rsidRPr="001A2DA2">
        <w:rPr>
          <w:rFonts w:ascii="Times New Roman" w:hAnsi="Times New Roman" w:cs="Times New Roman"/>
          <w:sz w:val="28"/>
          <w:szCs w:val="28"/>
        </w:rPr>
        <w:t>оборудования:</w:t>
      </w:r>
    </w:p>
    <w:p w:rsidR="0075183D" w:rsidRDefault="0075183D" w:rsidP="00694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83D" w:rsidRDefault="0075183D" w:rsidP="006948C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</w:pPr>
      <w:proofErr w:type="spellStart"/>
      <w:r w:rsidRPr="0079148B">
        <w:rPr>
          <w:rFonts w:ascii="Times New Roman" w:hAnsi="Times New Roman" w:cs="Times New Roman"/>
          <w:color w:val="000000" w:themeColor="text1"/>
          <w:sz w:val="32"/>
          <w:szCs w:val="32"/>
        </w:rPr>
        <w:t>З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р</w:t>
      </w:r>
      <w:proofErr w:type="spellEnd"/>
      <w:r w:rsidRPr="0079148B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  <w:vertAlign w:val="subscript"/>
              </w:rPr>
              <m:t>Соб ×Нр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  <w:vertAlign w:val="subscript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  <w:t>,</w:t>
      </w:r>
    </w:p>
    <w:p w:rsidR="00FA5B6F" w:rsidRPr="001A2DA2" w:rsidRDefault="00FA5B6F" w:rsidP="00694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B6F" w:rsidRPr="00956915" w:rsidRDefault="0075183D" w:rsidP="00694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где 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р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– норматив затрат на ремонт оборудования (5 %)</w:t>
      </w:r>
    </w:p>
    <w:p w:rsidR="00FA5B6F" w:rsidRDefault="00FA5B6F" w:rsidP="00694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B6F" w:rsidRDefault="00CA1E88" w:rsidP="00694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5002">
        <w:rPr>
          <w:rFonts w:ascii="Times New Roman" w:hAnsi="Times New Roman" w:cs="Times New Roman"/>
          <w:sz w:val="28"/>
          <w:szCs w:val="28"/>
        </w:rPr>
        <w:t xml:space="preserve">. </w:t>
      </w:r>
      <w:r w:rsidR="00FA5B6F" w:rsidRPr="001A2DA2">
        <w:rPr>
          <w:rFonts w:ascii="Times New Roman" w:hAnsi="Times New Roman" w:cs="Times New Roman"/>
          <w:sz w:val="28"/>
          <w:szCs w:val="28"/>
        </w:rPr>
        <w:t>Затраты на электроэнергию</w:t>
      </w:r>
      <w:r w:rsidR="0075183D">
        <w:rPr>
          <w:rFonts w:ascii="Times New Roman" w:hAnsi="Times New Roman" w:cs="Times New Roman"/>
          <w:sz w:val="28"/>
          <w:szCs w:val="28"/>
        </w:rPr>
        <w:t>:</w:t>
      </w:r>
    </w:p>
    <w:p w:rsidR="0075183D" w:rsidRDefault="0075183D" w:rsidP="00694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83D" w:rsidRPr="00103F38" w:rsidRDefault="0075183D" w:rsidP="006948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5183D">
        <w:rPr>
          <w:rFonts w:ascii="Times New Roman" w:hAnsi="Times New Roman" w:cs="Times New Roman"/>
          <w:sz w:val="32"/>
          <w:szCs w:val="32"/>
        </w:rPr>
        <w:t>З</w:t>
      </w:r>
      <w:r w:rsidRPr="0075183D">
        <w:rPr>
          <w:rFonts w:ascii="Times New Roman" w:hAnsi="Times New Roman" w:cs="Times New Roman"/>
          <w:sz w:val="32"/>
          <w:szCs w:val="32"/>
          <w:vertAlign w:val="subscript"/>
        </w:rPr>
        <w:t xml:space="preserve">э </w:t>
      </w:r>
      <w:r w:rsidRPr="0075183D">
        <w:rPr>
          <w:rFonts w:ascii="Times New Roman" w:hAnsi="Times New Roman" w:cs="Times New Roman"/>
          <w:sz w:val="32"/>
          <w:szCs w:val="32"/>
        </w:rPr>
        <w:t xml:space="preserve">= </w:t>
      </w:r>
      <w:proofErr w:type="spellStart"/>
      <w:r w:rsidRPr="0075183D">
        <w:rPr>
          <w:rFonts w:ascii="Times New Roman" w:hAnsi="Times New Roman" w:cs="Times New Roman"/>
          <w:sz w:val="32"/>
          <w:szCs w:val="32"/>
        </w:rPr>
        <w:t>Ц</w:t>
      </w:r>
      <w:r w:rsidRPr="0075183D">
        <w:rPr>
          <w:rFonts w:ascii="Times New Roman" w:hAnsi="Times New Roman" w:cs="Times New Roman"/>
          <w:sz w:val="32"/>
          <w:szCs w:val="32"/>
          <w:vertAlign w:val="subscript"/>
        </w:rPr>
        <w:t>э</w:t>
      </w:r>
      <w:proofErr w:type="spellEnd"/>
      <w:r w:rsidRPr="0075183D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75183D">
        <w:rPr>
          <w:rFonts w:ascii="Times New Roman" w:hAnsi="Times New Roman" w:cs="Times New Roman"/>
          <w:sz w:val="32"/>
          <w:szCs w:val="32"/>
        </w:rPr>
        <w:t xml:space="preserve">× </w:t>
      </w:r>
      <w:r w:rsidRPr="0075183D">
        <w:rPr>
          <w:rFonts w:ascii="Times New Roman" w:hAnsi="Times New Roman" w:cs="Times New Roman"/>
          <w:sz w:val="32"/>
          <w:szCs w:val="32"/>
          <w:lang w:val="en-US"/>
        </w:rPr>
        <w:t>W</w:t>
      </w:r>
    </w:p>
    <w:p w:rsidR="0075183D" w:rsidRPr="00103F38" w:rsidRDefault="0075183D" w:rsidP="006948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5183D" w:rsidRPr="0075183D" w:rsidRDefault="0075183D" w:rsidP="00F26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83D">
        <w:rPr>
          <w:rFonts w:ascii="Times New Roman" w:hAnsi="Times New Roman" w:cs="Times New Roman"/>
          <w:sz w:val="32"/>
          <w:szCs w:val="32"/>
        </w:rPr>
        <w:t xml:space="preserve"> где  </w:t>
      </w:r>
      <w:proofErr w:type="spellStart"/>
      <w:r>
        <w:rPr>
          <w:rFonts w:ascii="Times New Roman" w:hAnsi="Times New Roman" w:cs="Times New Roman"/>
          <w:sz w:val="32"/>
          <w:szCs w:val="32"/>
        </w:rPr>
        <w:t>Ц</w:t>
      </w:r>
      <w:r w:rsidRPr="0075183D">
        <w:rPr>
          <w:rFonts w:ascii="Times New Roman" w:hAnsi="Times New Roman" w:cs="Times New Roman"/>
          <w:sz w:val="32"/>
          <w:szCs w:val="32"/>
          <w:vertAlign w:val="subscript"/>
        </w:rPr>
        <w:t>э</w:t>
      </w:r>
      <w:proofErr w:type="spellEnd"/>
      <w:r w:rsidRPr="0075183D">
        <w:rPr>
          <w:rFonts w:ascii="Times New Roman" w:hAnsi="Times New Roman" w:cs="Times New Roman"/>
          <w:sz w:val="32"/>
          <w:szCs w:val="32"/>
        </w:rPr>
        <w:t xml:space="preserve"> 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5183D">
        <w:rPr>
          <w:rFonts w:ascii="Times New Roman" w:hAnsi="Times New Roman" w:cs="Times New Roman"/>
          <w:sz w:val="28"/>
          <w:szCs w:val="28"/>
        </w:rPr>
        <w:t>тариф элект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5183D">
        <w:rPr>
          <w:rFonts w:ascii="Times New Roman" w:hAnsi="Times New Roman" w:cs="Times New Roman"/>
          <w:sz w:val="28"/>
          <w:szCs w:val="28"/>
        </w:rPr>
        <w:t xml:space="preserve">оэнергии, руб. за 1 </w:t>
      </w:r>
      <w:proofErr w:type="spellStart"/>
      <w:r w:rsidRPr="0075183D">
        <w:rPr>
          <w:rFonts w:ascii="Times New Roman" w:hAnsi="Times New Roman" w:cs="Times New Roman"/>
          <w:sz w:val="28"/>
          <w:szCs w:val="28"/>
        </w:rPr>
        <w:t>кВТ</w:t>
      </w:r>
      <w:proofErr w:type="spellEnd"/>
      <w:r w:rsidRPr="0075183D">
        <w:rPr>
          <w:rFonts w:ascii="Times New Roman" w:hAnsi="Times New Roman" w:cs="Times New Roman"/>
          <w:sz w:val="28"/>
          <w:szCs w:val="28"/>
        </w:rPr>
        <w:t xml:space="preserve"> в час;</w:t>
      </w:r>
    </w:p>
    <w:p w:rsidR="0075183D" w:rsidRPr="0075183D" w:rsidRDefault="0075183D" w:rsidP="00694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5183D">
        <w:rPr>
          <w:rFonts w:ascii="Times New Roman" w:hAnsi="Times New Roman" w:cs="Times New Roman"/>
          <w:sz w:val="32"/>
          <w:szCs w:val="32"/>
        </w:rPr>
        <w:t>W</w:t>
      </w:r>
      <w:r>
        <w:rPr>
          <w:rFonts w:ascii="Times New Roman" w:hAnsi="Times New Roman" w:cs="Times New Roman"/>
          <w:sz w:val="32"/>
          <w:szCs w:val="32"/>
        </w:rPr>
        <w:t xml:space="preserve"> – расход электроэнергии, </w:t>
      </w:r>
      <w:r w:rsidRPr="0075183D">
        <w:rPr>
          <w:rFonts w:ascii="Times New Roman" w:hAnsi="Times New Roman" w:cs="Times New Roman"/>
          <w:sz w:val="32"/>
          <w:szCs w:val="32"/>
        </w:rPr>
        <w:t xml:space="preserve">1 </w:t>
      </w:r>
      <w:proofErr w:type="spellStart"/>
      <w:r w:rsidRPr="0075183D">
        <w:rPr>
          <w:rFonts w:ascii="Times New Roman" w:hAnsi="Times New Roman" w:cs="Times New Roman"/>
          <w:sz w:val="32"/>
          <w:szCs w:val="32"/>
        </w:rPr>
        <w:t>кВТ</w:t>
      </w:r>
      <w:proofErr w:type="spellEnd"/>
      <w:r w:rsidRPr="0075183D">
        <w:rPr>
          <w:rFonts w:ascii="Times New Roman" w:hAnsi="Times New Roman" w:cs="Times New Roman"/>
          <w:sz w:val="32"/>
          <w:szCs w:val="32"/>
        </w:rPr>
        <w:t xml:space="preserve"> в час;</w:t>
      </w:r>
    </w:p>
    <w:p w:rsidR="00FA5B6F" w:rsidRDefault="00FA5B6F" w:rsidP="0069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B6F" w:rsidRPr="00FA5B6F" w:rsidRDefault="00CA1E88" w:rsidP="006948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FA5B6F" w:rsidRPr="00FA5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694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цеховым расходам </w:t>
      </w:r>
      <w:r w:rsidR="00FA5B6F" w:rsidRPr="00FA5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относят затраты оплату труда ИТР, служащих и вспомогательного персонала, амортизацию и текущий ремонт зданий и сооружений, содержание помещений (отопление, освещение, уборка и т.д.), износ и ремонт инструмента и </w:t>
      </w:r>
      <w:proofErr w:type="spellStart"/>
      <w:r w:rsidR="00FA5B6F" w:rsidRPr="00FA5B6F">
        <w:rPr>
          <w:rFonts w:ascii="Times New Roman" w:hAnsi="Times New Roman" w:cs="Times New Roman"/>
          <w:color w:val="000000" w:themeColor="text1"/>
          <w:sz w:val="28"/>
          <w:szCs w:val="28"/>
        </w:rPr>
        <w:t>хозинвентаря</w:t>
      </w:r>
      <w:proofErr w:type="spellEnd"/>
      <w:r w:rsidR="00FA5B6F" w:rsidRPr="00FA5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вспомогательные материалы, расход по охране и технике безопасности, спецодежда и прочие. </w:t>
      </w:r>
    </w:p>
    <w:p w:rsidR="00FA5B6F" w:rsidRDefault="006948C9" w:rsidP="006948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Цеховые </w:t>
      </w:r>
      <w:r w:rsidR="00FA5B6F" w:rsidRPr="00FA5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рассчитываются:  </w:t>
      </w:r>
    </w:p>
    <w:p w:rsidR="00CA1E88" w:rsidRDefault="00CA1E88" w:rsidP="006948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83D" w:rsidRDefault="0075183D" w:rsidP="006948C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  <w:proofErr w:type="spellStart"/>
      <w:r w:rsidRPr="0075183D">
        <w:rPr>
          <w:rFonts w:ascii="Times New Roman" w:hAnsi="Times New Roman" w:cs="Times New Roman"/>
          <w:color w:val="000000" w:themeColor="text1"/>
          <w:sz w:val="32"/>
          <w:szCs w:val="32"/>
        </w:rPr>
        <w:t>З</w:t>
      </w:r>
      <w:r w:rsidR="00956915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цх</w:t>
      </w:r>
      <w:proofErr w:type="spellEnd"/>
      <w:r w:rsidRPr="0075183D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 xml:space="preserve"> </w:t>
      </w:r>
      <w:r w:rsidRPr="0075183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Зо ×</m:t>
            </m:r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en-US"/>
              </w:rPr>
              <m:t>R</m:t>
            </m:r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ц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100</m:t>
            </m:r>
          </m:den>
        </m:f>
      </m:oMath>
    </w:p>
    <w:p w:rsidR="00F26473" w:rsidRDefault="00F26473" w:rsidP="00F2647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</w:p>
    <w:p w:rsidR="00FA5B6F" w:rsidRPr="0075183D" w:rsidRDefault="0075183D" w:rsidP="00F264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где </w:t>
      </w:r>
      <w:proofErr w:type="spellStart"/>
      <w:proofErr w:type="gramStart"/>
      <w:r w:rsidRPr="0075183D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R</w:t>
      </w:r>
      <w:proofErr w:type="gramEnd"/>
      <w:r w:rsidRPr="0075183D"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  <w:t>ц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– </w:t>
      </w:r>
      <w:r w:rsidRPr="0075183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процент цеховых расходов (100 – 120 % от 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платы труда производственных раб</w:t>
      </w:r>
      <w:r w:rsidRPr="0075183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очих</w:t>
      </w:r>
      <w:r w:rsidR="00FE2A4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).</w:t>
      </w:r>
    </w:p>
    <w:p w:rsidR="00F26473" w:rsidRPr="009651B2" w:rsidRDefault="00F26473" w:rsidP="00FE2A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B6F" w:rsidRDefault="009651B2" w:rsidP="0069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5 </w:t>
      </w:r>
      <w:r w:rsidR="00FA5B6F" w:rsidRPr="0096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A2DA2">
        <w:rPr>
          <w:rFonts w:ascii="Times New Roman" w:hAnsi="Times New Roman" w:cs="Times New Roman"/>
          <w:sz w:val="28"/>
          <w:szCs w:val="28"/>
        </w:rPr>
        <w:t xml:space="preserve">Калькуляция себестоимости </w:t>
      </w:r>
      <w:r>
        <w:rPr>
          <w:rFonts w:ascii="Times New Roman" w:hAnsi="Times New Roman" w:cs="Times New Roman"/>
          <w:sz w:val="28"/>
          <w:szCs w:val="28"/>
        </w:rPr>
        <w:t xml:space="preserve">монтажа </w:t>
      </w:r>
      <w:r w:rsidRPr="001A2DA2">
        <w:rPr>
          <w:rFonts w:ascii="Times New Roman" w:hAnsi="Times New Roman" w:cs="Times New Roman"/>
          <w:sz w:val="28"/>
          <w:szCs w:val="28"/>
        </w:rPr>
        <w:t>оборудования</w:t>
      </w:r>
    </w:p>
    <w:p w:rsidR="009651B2" w:rsidRPr="009651B2" w:rsidRDefault="009651B2" w:rsidP="0069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770"/>
      </w:tblGrid>
      <w:tr w:rsidR="00FA5B6F" w:rsidRPr="00956915" w:rsidTr="00580D26">
        <w:trPr>
          <w:trHeight w:val="256"/>
        </w:trPr>
        <w:tc>
          <w:tcPr>
            <w:tcW w:w="5002" w:type="dxa"/>
            <w:shd w:val="clear" w:color="auto" w:fill="auto"/>
          </w:tcPr>
          <w:p w:rsidR="00FA5B6F" w:rsidRPr="00956915" w:rsidRDefault="00FA5B6F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69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Статья затрат</w:t>
            </w:r>
          </w:p>
        </w:tc>
        <w:tc>
          <w:tcPr>
            <w:tcW w:w="5003" w:type="dxa"/>
            <w:shd w:val="clear" w:color="auto" w:fill="auto"/>
          </w:tcPr>
          <w:p w:rsidR="00FA5B6F" w:rsidRPr="00956915" w:rsidRDefault="00FA5B6F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69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Стоимость, тыс.</w:t>
            </w:r>
            <w:r w:rsidR="009651B2" w:rsidRPr="009569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69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FA5B6F" w:rsidRPr="00956915" w:rsidTr="00FE2A4E">
        <w:trPr>
          <w:trHeight w:val="342"/>
        </w:trPr>
        <w:tc>
          <w:tcPr>
            <w:tcW w:w="5002" w:type="dxa"/>
            <w:shd w:val="clear" w:color="auto" w:fill="auto"/>
          </w:tcPr>
          <w:p w:rsidR="00FA5B6F" w:rsidRPr="00956915" w:rsidRDefault="009651B2" w:rsidP="006948C9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6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FA5B6F" w:rsidRPr="00956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атериалы</w:t>
            </w:r>
          </w:p>
        </w:tc>
        <w:tc>
          <w:tcPr>
            <w:tcW w:w="5003" w:type="dxa"/>
            <w:shd w:val="clear" w:color="auto" w:fill="auto"/>
          </w:tcPr>
          <w:p w:rsidR="00FA5B6F" w:rsidRPr="00956915" w:rsidRDefault="00FA5B6F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B6F" w:rsidRPr="00956915" w:rsidTr="00580D26">
        <w:trPr>
          <w:trHeight w:val="256"/>
        </w:trPr>
        <w:tc>
          <w:tcPr>
            <w:tcW w:w="5002" w:type="dxa"/>
            <w:shd w:val="clear" w:color="auto" w:fill="auto"/>
          </w:tcPr>
          <w:p w:rsidR="00FA5B6F" w:rsidRPr="00956915" w:rsidRDefault="00FA5B6F" w:rsidP="006948C9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6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Оплата труда</w:t>
            </w:r>
          </w:p>
        </w:tc>
        <w:tc>
          <w:tcPr>
            <w:tcW w:w="5003" w:type="dxa"/>
            <w:shd w:val="clear" w:color="auto" w:fill="auto"/>
          </w:tcPr>
          <w:p w:rsidR="00FA5B6F" w:rsidRPr="00956915" w:rsidRDefault="00FA5B6F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B6F" w:rsidRPr="00956915" w:rsidTr="00580D26">
        <w:trPr>
          <w:trHeight w:val="256"/>
        </w:trPr>
        <w:tc>
          <w:tcPr>
            <w:tcW w:w="5002" w:type="dxa"/>
            <w:shd w:val="clear" w:color="auto" w:fill="auto"/>
          </w:tcPr>
          <w:p w:rsidR="00FA5B6F" w:rsidRPr="00956915" w:rsidRDefault="00FA5B6F" w:rsidP="006948C9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6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5003" w:type="dxa"/>
            <w:shd w:val="clear" w:color="auto" w:fill="auto"/>
          </w:tcPr>
          <w:p w:rsidR="00FA5B6F" w:rsidRPr="00956915" w:rsidRDefault="00FA5B6F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B6F" w:rsidRPr="00956915" w:rsidTr="00580D26">
        <w:trPr>
          <w:trHeight w:val="512"/>
        </w:trPr>
        <w:tc>
          <w:tcPr>
            <w:tcW w:w="5002" w:type="dxa"/>
            <w:shd w:val="clear" w:color="auto" w:fill="auto"/>
          </w:tcPr>
          <w:p w:rsidR="00FA5B6F" w:rsidRPr="00956915" w:rsidRDefault="00FA5B6F" w:rsidP="006948C9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6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Затраты на содержание и эксплуатацию оборудования </w:t>
            </w:r>
          </w:p>
        </w:tc>
        <w:tc>
          <w:tcPr>
            <w:tcW w:w="5003" w:type="dxa"/>
            <w:shd w:val="clear" w:color="auto" w:fill="auto"/>
          </w:tcPr>
          <w:p w:rsidR="00FA5B6F" w:rsidRPr="00956915" w:rsidRDefault="00FA5B6F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3F38" w:rsidRPr="00956915" w:rsidTr="006948C9">
        <w:trPr>
          <w:trHeight w:val="423"/>
        </w:trPr>
        <w:tc>
          <w:tcPr>
            <w:tcW w:w="5002" w:type="dxa"/>
            <w:shd w:val="clear" w:color="auto" w:fill="auto"/>
          </w:tcPr>
          <w:p w:rsidR="00103F38" w:rsidRPr="00956915" w:rsidRDefault="00103F38" w:rsidP="006948C9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6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Затраты на электроэнерг</w:t>
            </w:r>
            <w:r w:rsidR="003663DA" w:rsidRPr="00956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56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</w:p>
        </w:tc>
        <w:tc>
          <w:tcPr>
            <w:tcW w:w="5003" w:type="dxa"/>
            <w:shd w:val="clear" w:color="auto" w:fill="auto"/>
          </w:tcPr>
          <w:p w:rsidR="00103F38" w:rsidRPr="00956915" w:rsidRDefault="00103F38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B6F" w:rsidRPr="00956915" w:rsidTr="00580D26">
        <w:trPr>
          <w:trHeight w:val="256"/>
        </w:trPr>
        <w:tc>
          <w:tcPr>
            <w:tcW w:w="5002" w:type="dxa"/>
            <w:shd w:val="clear" w:color="auto" w:fill="auto"/>
          </w:tcPr>
          <w:p w:rsidR="00FA5B6F" w:rsidRPr="00956915" w:rsidRDefault="006948C9" w:rsidP="006948C9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6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Цеховые</w:t>
            </w:r>
            <w:r w:rsidR="00FA5B6F" w:rsidRPr="00956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затраты</w:t>
            </w:r>
          </w:p>
        </w:tc>
        <w:tc>
          <w:tcPr>
            <w:tcW w:w="5003" w:type="dxa"/>
            <w:shd w:val="clear" w:color="auto" w:fill="auto"/>
          </w:tcPr>
          <w:p w:rsidR="00FA5B6F" w:rsidRPr="00956915" w:rsidRDefault="00FA5B6F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B6F" w:rsidRPr="00956915" w:rsidTr="00580D26">
        <w:trPr>
          <w:trHeight w:val="256"/>
        </w:trPr>
        <w:tc>
          <w:tcPr>
            <w:tcW w:w="5002" w:type="dxa"/>
            <w:shd w:val="clear" w:color="auto" w:fill="auto"/>
          </w:tcPr>
          <w:p w:rsidR="00FA5B6F" w:rsidRPr="00956915" w:rsidRDefault="00FA5B6F" w:rsidP="006948C9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69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 затрат</w:t>
            </w:r>
          </w:p>
        </w:tc>
        <w:tc>
          <w:tcPr>
            <w:tcW w:w="5003" w:type="dxa"/>
            <w:shd w:val="clear" w:color="auto" w:fill="auto"/>
          </w:tcPr>
          <w:p w:rsidR="00FA5B6F" w:rsidRPr="00956915" w:rsidRDefault="00FA5B6F" w:rsidP="00694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A5B6F" w:rsidRDefault="00FA5B6F" w:rsidP="006948C9">
      <w:pPr>
        <w:spacing w:after="0" w:line="240" w:lineRule="auto"/>
        <w:rPr>
          <w:rFonts w:ascii="Times New Roman" w:hAnsi="Times New Roman" w:cs="Times New Roman"/>
        </w:rPr>
      </w:pPr>
    </w:p>
    <w:p w:rsidR="009651B2" w:rsidRPr="009651B2" w:rsidRDefault="00CA1E88" w:rsidP="006948C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2. </w:t>
      </w:r>
      <w:r w:rsidR="009651B2" w:rsidRPr="009651B2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Расчет экономической эффективности проекта</w:t>
      </w:r>
    </w:p>
    <w:p w:rsidR="009651B2" w:rsidRPr="009651B2" w:rsidRDefault="009651B2" w:rsidP="006948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1B2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Экономическая эффективность монтажа выражается в виде сравнения стоимости монтажа традиционным способом и стоимостью монтажа усовершенствованной технологии.</w:t>
      </w:r>
    </w:p>
    <w:p w:rsidR="009651B2" w:rsidRPr="009651B2" w:rsidRDefault="009651B2" w:rsidP="006948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1B2" w:rsidRPr="009651B2" w:rsidRDefault="009651B2" w:rsidP="006948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6</w:t>
      </w:r>
      <w:r w:rsidRPr="00965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Расчет экономической эффективности проекта, тыс.</w:t>
      </w:r>
      <w:r w:rsidR="00455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51B2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9651B2" w:rsidRPr="009651B2" w:rsidRDefault="009651B2" w:rsidP="006948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357"/>
        <w:gridCol w:w="2493"/>
        <w:gridCol w:w="2363"/>
      </w:tblGrid>
      <w:tr w:rsidR="009651B2" w:rsidRPr="00956915" w:rsidTr="00580D26">
        <w:tc>
          <w:tcPr>
            <w:tcW w:w="2392" w:type="dxa"/>
            <w:shd w:val="clear" w:color="auto" w:fill="auto"/>
          </w:tcPr>
          <w:p w:rsidR="009651B2" w:rsidRPr="00956915" w:rsidRDefault="009651B2" w:rsidP="00694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393" w:type="dxa"/>
            <w:shd w:val="clear" w:color="auto" w:fill="auto"/>
          </w:tcPr>
          <w:p w:rsidR="00FE2A4E" w:rsidRPr="00956915" w:rsidRDefault="009651B2" w:rsidP="00FE2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монтажа традиционной технологией</w:t>
            </w:r>
          </w:p>
          <w:p w:rsidR="009651B2" w:rsidRPr="00956915" w:rsidRDefault="009651B2" w:rsidP="00694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FE2A4E" w:rsidRPr="00956915" w:rsidRDefault="009651B2" w:rsidP="00FE2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монтажа усовершенствованной технологией</w:t>
            </w:r>
          </w:p>
          <w:p w:rsidR="009651B2" w:rsidRPr="00956915" w:rsidRDefault="009651B2" w:rsidP="00694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9651B2" w:rsidRPr="00956915" w:rsidRDefault="009651B2" w:rsidP="00694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Экономическая эффективность </w:t>
            </w:r>
          </w:p>
          <w:p w:rsidR="009651B2" w:rsidRPr="00956915" w:rsidRDefault="009651B2" w:rsidP="00694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51B2" w:rsidRPr="00956915" w:rsidTr="00580D26">
        <w:tc>
          <w:tcPr>
            <w:tcW w:w="2392" w:type="dxa"/>
            <w:shd w:val="clear" w:color="auto" w:fill="auto"/>
          </w:tcPr>
          <w:p w:rsidR="009651B2" w:rsidRPr="00956915" w:rsidRDefault="009651B2" w:rsidP="00694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9651B2" w:rsidRPr="00956915" w:rsidRDefault="009651B2" w:rsidP="00694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9651B2" w:rsidRPr="00956915" w:rsidRDefault="009651B2" w:rsidP="00694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9651B2" w:rsidRPr="00956915" w:rsidRDefault="009651B2" w:rsidP="00694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651B2" w:rsidRDefault="009651B2" w:rsidP="006948C9">
      <w:pPr>
        <w:spacing w:after="0" w:line="240" w:lineRule="auto"/>
        <w:rPr>
          <w:rFonts w:ascii="Times New Roman" w:hAnsi="Times New Roman" w:cs="Times New Roman"/>
        </w:rPr>
      </w:pPr>
    </w:p>
    <w:p w:rsidR="00FE2A4E" w:rsidRPr="00FE2A4E" w:rsidRDefault="00FE2A4E" w:rsidP="00694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A4E">
        <w:rPr>
          <w:rFonts w:ascii="Times New Roman" w:hAnsi="Times New Roman" w:cs="Times New Roman"/>
          <w:sz w:val="28"/>
          <w:szCs w:val="28"/>
        </w:rPr>
        <w:t>Вывод:</w:t>
      </w:r>
    </w:p>
    <w:sectPr w:rsidR="00FE2A4E" w:rsidRPr="00FE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2BFA"/>
    <w:multiLevelType w:val="hybridMultilevel"/>
    <w:tmpl w:val="99D6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34"/>
    <w:rsid w:val="0006387D"/>
    <w:rsid w:val="00072ADE"/>
    <w:rsid w:val="00103F38"/>
    <w:rsid w:val="002E3F4C"/>
    <w:rsid w:val="0035263F"/>
    <w:rsid w:val="003663DA"/>
    <w:rsid w:val="00444DC1"/>
    <w:rsid w:val="00455002"/>
    <w:rsid w:val="0047659A"/>
    <w:rsid w:val="006948C9"/>
    <w:rsid w:val="0075183D"/>
    <w:rsid w:val="0079148B"/>
    <w:rsid w:val="007F7114"/>
    <w:rsid w:val="008F4A2F"/>
    <w:rsid w:val="00956915"/>
    <w:rsid w:val="009651B2"/>
    <w:rsid w:val="00BA202D"/>
    <w:rsid w:val="00CA1E88"/>
    <w:rsid w:val="00D25734"/>
    <w:rsid w:val="00D91A41"/>
    <w:rsid w:val="00DF4CCB"/>
    <w:rsid w:val="00F26473"/>
    <w:rsid w:val="00FA5B6F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B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5B6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Placeholder Text"/>
    <w:basedOn w:val="a0"/>
    <w:uiPriority w:val="99"/>
    <w:semiHidden/>
    <w:rsid w:val="007914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B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5B6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Placeholder Text"/>
    <w:basedOn w:val="a0"/>
    <w:uiPriority w:val="99"/>
    <w:semiHidden/>
    <w:rsid w:val="00791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СГТУ имени Гагарина Ю.А.</dc:creator>
  <cp:lastModifiedBy>СГТУ имени Гагарина Ю.А.</cp:lastModifiedBy>
  <cp:revision>5</cp:revision>
  <cp:lastPrinted>2024-04-01T16:01:00Z</cp:lastPrinted>
  <dcterms:created xsi:type="dcterms:W3CDTF">2024-04-01T16:39:00Z</dcterms:created>
  <dcterms:modified xsi:type="dcterms:W3CDTF">2024-04-01T16:52:00Z</dcterms:modified>
</cp:coreProperties>
</file>